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5EE9" w:rsidRDefault="00000000">
      <w:pPr>
        <w:jc w:val="center"/>
        <w:rPr>
          <w:sz w:val="84"/>
          <w:szCs w:val="84"/>
        </w:rPr>
      </w:pPr>
      <w:r>
        <w:rPr>
          <w:rFonts w:ascii="华文中宋" w:eastAsia="华文中宋" w:hAnsi="华文中宋" w:hint="eastAsia"/>
          <w:b/>
          <w:noProof/>
          <w:sz w:val="72"/>
          <w:szCs w:val="84"/>
        </w:rPr>
        <w:drawing>
          <wp:inline distT="0" distB="0" distL="0" distR="0">
            <wp:extent cx="5543550" cy="96583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E9" w:rsidRDefault="00105EE9">
      <w:pPr>
        <w:jc w:val="center"/>
        <w:rPr>
          <w:rFonts w:ascii="仿宋_GB2312" w:eastAsia="仿宋_GB2312" w:hAnsi="仿宋_GB2312" w:cs="仿宋_GB2312"/>
          <w:b/>
          <w:bCs/>
          <w:sz w:val="84"/>
          <w:szCs w:val="84"/>
        </w:rPr>
      </w:pPr>
    </w:p>
    <w:p w:rsidR="00105EE9" w:rsidRDefault="00000000">
      <w:pPr>
        <w:jc w:val="center"/>
        <w:rPr>
          <w:rFonts w:ascii="仿宋_GB2312" w:eastAsia="仿宋_GB2312" w:hAnsi="仿宋_GB2312" w:cs="仿宋_GB2312"/>
          <w:b/>
          <w:bCs/>
          <w:sz w:val="84"/>
          <w:szCs w:val="84"/>
        </w:rPr>
      </w:pPr>
      <w:r>
        <w:rPr>
          <w:rFonts w:ascii="仿宋_GB2312" w:eastAsia="仿宋_GB2312" w:hAnsi="仿宋_GB2312" w:cs="仿宋_GB2312" w:hint="eastAsia"/>
          <w:b/>
          <w:bCs/>
          <w:sz w:val="84"/>
          <w:szCs w:val="84"/>
        </w:rPr>
        <w:t>实 验 报 告</w:t>
      </w:r>
    </w:p>
    <w:p w:rsidR="00105EE9" w:rsidRDefault="00105EE9">
      <w:pPr>
        <w:jc w:val="center"/>
        <w:rPr>
          <w:rFonts w:ascii="仿宋_GB2312" w:eastAsia="仿宋_GB2312" w:hAnsi="仿宋_GB2312" w:cs="仿宋_GB2312"/>
          <w:b/>
          <w:bCs/>
          <w:sz w:val="84"/>
          <w:szCs w:val="84"/>
        </w:rPr>
      </w:pPr>
    </w:p>
    <w:p w:rsidR="00105EE9" w:rsidRDefault="00105EE9">
      <w:pPr>
        <w:jc w:val="center"/>
        <w:rPr>
          <w:sz w:val="72"/>
          <w:szCs w:val="72"/>
        </w:rPr>
      </w:pPr>
    </w:p>
    <w:p w:rsidR="00105EE9" w:rsidRDefault="00000000">
      <w:pPr>
        <w:spacing w:line="360" w:lineRule="auto"/>
        <w:ind w:firstLineChars="700" w:firstLine="2240"/>
        <w:rPr>
          <w:rFonts w:ascii="楷体_GB2312" w:eastAsia="楷体_GB2312" w:hAnsi="楷体_GB2312" w:cs="楷体_GB2312"/>
          <w:sz w:val="32"/>
          <w:szCs w:val="32"/>
        </w:rPr>
      </w:pPr>
      <w:r>
        <w:rPr>
          <w:rFonts w:ascii="楷体_GB2312" w:eastAsia="楷体_GB2312" w:hAnsi="楷体_GB2312" w:cs="楷体_GB2312" w:hint="eastAsia"/>
          <w:sz w:val="32"/>
          <w:szCs w:val="32"/>
        </w:rPr>
        <w:t>课 程 名 称：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      操作系统            </w:t>
      </w:r>
    </w:p>
    <w:p w:rsidR="00105EE9" w:rsidRDefault="00000000">
      <w:pPr>
        <w:spacing w:line="360" w:lineRule="auto"/>
        <w:ind w:firstLineChars="700" w:firstLine="2240"/>
        <w:rPr>
          <w:rFonts w:ascii="楷体_GB2312" w:eastAsia="楷体_GB2312" w:hAnsi="楷体_GB2312" w:cs="楷体_GB2312"/>
          <w:sz w:val="32"/>
          <w:szCs w:val="32"/>
        </w:rPr>
      </w:pPr>
      <w:r>
        <w:rPr>
          <w:rFonts w:ascii="楷体_GB2312" w:eastAsia="楷体_GB2312" w:hAnsi="楷体_GB2312" w:cs="楷体_GB2312" w:hint="eastAsia"/>
          <w:sz w:val="32"/>
          <w:szCs w:val="32"/>
        </w:rPr>
        <w:t>实 验 项 目：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   首次适应算法的模拟                </w:t>
      </w:r>
    </w:p>
    <w:p w:rsidR="00105EE9" w:rsidRDefault="00000000">
      <w:pPr>
        <w:spacing w:line="360" w:lineRule="auto"/>
        <w:ind w:firstLineChars="700" w:firstLine="2240"/>
        <w:rPr>
          <w:rFonts w:ascii="楷体_GB2312" w:eastAsia="楷体_GB2312" w:hAnsi="楷体_GB2312" w:cs="楷体_GB2312"/>
          <w:sz w:val="32"/>
          <w:szCs w:val="32"/>
        </w:rPr>
      </w:pPr>
      <w:r>
        <w:rPr>
          <w:rFonts w:ascii="楷体_GB2312" w:eastAsia="楷体_GB2312" w:hAnsi="楷体_GB2312" w:cs="楷体_GB2312" w:hint="eastAsia"/>
          <w:sz w:val="32"/>
          <w:szCs w:val="32"/>
        </w:rPr>
        <w:t>专 业 班 级：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23级软件工程专升本3班                         </w:t>
      </w:r>
    </w:p>
    <w:p w:rsidR="00105EE9" w:rsidRDefault="00000000">
      <w:pPr>
        <w:spacing w:line="360" w:lineRule="auto"/>
        <w:ind w:firstLineChars="700" w:firstLine="2240"/>
        <w:rPr>
          <w:rFonts w:ascii="楷体_GB2312" w:eastAsia="楷体_GB2312" w:hAnsi="楷体_GB2312" w:cs="楷体_GB2312"/>
          <w:sz w:val="32"/>
          <w:szCs w:val="32"/>
        </w:rPr>
      </w:pPr>
      <w:r>
        <w:rPr>
          <w:rFonts w:ascii="楷体_GB2312" w:eastAsia="楷体_GB2312" w:hAnsi="楷体_GB2312" w:cs="楷体_GB2312" w:hint="eastAsia"/>
          <w:sz w:val="32"/>
          <w:szCs w:val="32"/>
        </w:rPr>
        <w:t>姓       名：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         </w:t>
      </w:r>
      <w:r w:rsidR="00E6617A">
        <w:rPr>
          <w:rFonts w:ascii="宋体" w:hAnsi="宋体" w:cs="宋体" w:hint="eastAsia"/>
          <w:sz w:val="32"/>
          <w:szCs w:val="32"/>
          <w:u w:val="single"/>
        </w:rPr>
        <w:t>罗昕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               </w:t>
      </w:r>
    </w:p>
    <w:p w:rsidR="00105EE9" w:rsidRDefault="00000000">
      <w:pPr>
        <w:spacing w:line="360" w:lineRule="auto"/>
        <w:ind w:firstLineChars="700" w:firstLine="2240"/>
        <w:rPr>
          <w:rFonts w:ascii="楷体_GB2312" w:eastAsia="楷体_GB2312" w:hAnsi="楷体_GB2312" w:cs="楷体_GB2312"/>
          <w:sz w:val="32"/>
          <w:szCs w:val="32"/>
          <w:u w:val="single"/>
        </w:rPr>
      </w:pPr>
      <w:r>
        <w:rPr>
          <w:rFonts w:ascii="楷体_GB2312" w:eastAsia="楷体_GB2312" w:hAnsi="楷体_GB2312" w:cs="楷体_GB2312" w:hint="eastAsia"/>
          <w:sz w:val="32"/>
          <w:szCs w:val="32"/>
        </w:rPr>
        <w:t>学       号：</w:t>
      </w:r>
      <w:r>
        <w:rPr>
          <w:sz w:val="32"/>
          <w:szCs w:val="32"/>
          <w:u w:val="single"/>
        </w:rPr>
        <w:t xml:space="preserve">        </w:t>
      </w:r>
      <w:r w:rsidR="00E6617A">
        <w:rPr>
          <w:sz w:val="32"/>
          <w:szCs w:val="32"/>
          <w:u w:val="single"/>
        </w:rPr>
        <w:t>202316060328</w:t>
      </w:r>
      <w:r>
        <w:rPr>
          <w:sz w:val="32"/>
          <w:szCs w:val="32"/>
          <w:u w:val="single"/>
        </w:rPr>
        <w:t xml:space="preserve">              </w:t>
      </w:r>
      <w:r>
        <w:rPr>
          <w:rFonts w:hint="eastAsia"/>
          <w:sz w:val="32"/>
          <w:szCs w:val="32"/>
          <w:u w:val="single"/>
        </w:rPr>
        <w:t xml:space="preserve">    </w:t>
      </w:r>
      <w:r>
        <w:rPr>
          <w:sz w:val="32"/>
          <w:szCs w:val="32"/>
          <w:u w:val="single"/>
        </w:rPr>
        <w:t xml:space="preserve"> </w:t>
      </w:r>
    </w:p>
    <w:p w:rsidR="00105EE9" w:rsidRDefault="00000000">
      <w:pPr>
        <w:spacing w:line="360" w:lineRule="auto"/>
        <w:ind w:firstLineChars="700" w:firstLine="2240"/>
        <w:rPr>
          <w:rFonts w:ascii="楷体_GB2312" w:eastAsia="楷体_GB2312" w:hAnsi="楷体_GB2312" w:cs="楷体_GB2312"/>
          <w:sz w:val="32"/>
          <w:szCs w:val="32"/>
        </w:rPr>
      </w:pPr>
      <w:r>
        <w:rPr>
          <w:rFonts w:ascii="楷体_GB2312" w:eastAsia="楷体_GB2312" w:hAnsi="楷体_GB2312" w:cs="楷体_GB2312" w:hint="eastAsia"/>
          <w:sz w:val="32"/>
          <w:szCs w:val="32"/>
        </w:rPr>
        <w:t>日       期：</w:t>
      </w:r>
      <w:r>
        <w:rPr>
          <w:sz w:val="32"/>
          <w:szCs w:val="32"/>
          <w:u w:val="single"/>
        </w:rPr>
        <w:t xml:space="preserve">      </w:t>
      </w:r>
      <w:r>
        <w:rPr>
          <w:rFonts w:hint="eastAsia"/>
          <w:sz w:val="32"/>
          <w:szCs w:val="32"/>
          <w:u w:val="single"/>
        </w:rPr>
        <w:t>2023</w:t>
      </w:r>
      <w:r>
        <w:rPr>
          <w:rFonts w:hint="eastAsia"/>
          <w:sz w:val="32"/>
          <w:szCs w:val="32"/>
          <w:u w:val="single"/>
        </w:rPr>
        <w:t>年</w:t>
      </w:r>
      <w:r>
        <w:rPr>
          <w:rFonts w:hint="eastAsia"/>
          <w:sz w:val="32"/>
          <w:szCs w:val="32"/>
          <w:u w:val="single"/>
        </w:rPr>
        <w:t>12</w:t>
      </w:r>
      <w:r>
        <w:rPr>
          <w:rFonts w:hint="eastAsia"/>
          <w:sz w:val="32"/>
          <w:szCs w:val="32"/>
          <w:u w:val="single"/>
        </w:rPr>
        <w:t>月</w:t>
      </w:r>
      <w:r w:rsidR="00E6617A">
        <w:rPr>
          <w:sz w:val="32"/>
          <w:szCs w:val="32"/>
          <w:u w:val="single"/>
        </w:rPr>
        <w:t>15</w:t>
      </w:r>
      <w:r>
        <w:rPr>
          <w:rFonts w:hint="eastAsia"/>
          <w:sz w:val="32"/>
          <w:szCs w:val="32"/>
          <w:u w:val="single"/>
        </w:rPr>
        <w:t>日</w:t>
      </w:r>
      <w:r>
        <w:rPr>
          <w:sz w:val="32"/>
          <w:szCs w:val="32"/>
          <w:u w:val="single"/>
        </w:rPr>
        <w:t xml:space="preserve">               </w:t>
      </w:r>
      <w:r>
        <w:rPr>
          <w:rFonts w:hint="eastAsia"/>
          <w:sz w:val="32"/>
          <w:szCs w:val="32"/>
          <w:u w:val="single"/>
        </w:rPr>
        <w:t xml:space="preserve">    </w:t>
      </w:r>
      <w:r>
        <w:rPr>
          <w:sz w:val="32"/>
          <w:szCs w:val="32"/>
          <w:u w:val="single"/>
        </w:rPr>
        <w:t xml:space="preserve">  </w:t>
      </w:r>
    </w:p>
    <w:p w:rsidR="00105EE9" w:rsidRDefault="00000000">
      <w:pPr>
        <w:ind w:leftChars="800" w:left="1680"/>
        <w:rPr>
          <w:rFonts w:ascii="宋体" w:hAnsi="宋体" w:cs="宋体"/>
          <w:sz w:val="44"/>
          <w:szCs w:val="44"/>
        </w:rPr>
      </w:pPr>
      <w:r>
        <w:rPr>
          <w:rFonts w:ascii="宋体" w:hAnsi="宋体" w:cs="宋体" w:hint="eastAsia"/>
          <w:sz w:val="44"/>
          <w:szCs w:val="44"/>
        </w:rPr>
        <w:t xml:space="preserve">                  </w:t>
      </w:r>
    </w:p>
    <w:p w:rsidR="00105EE9" w:rsidRDefault="00105EE9">
      <w:pPr>
        <w:rPr>
          <w:sz w:val="44"/>
          <w:szCs w:val="44"/>
        </w:rPr>
      </w:pPr>
    </w:p>
    <w:p w:rsidR="00105EE9" w:rsidRDefault="00105EE9">
      <w:pPr>
        <w:rPr>
          <w:sz w:val="44"/>
          <w:szCs w:val="44"/>
        </w:rPr>
      </w:pPr>
    </w:p>
    <w:p w:rsidR="00105EE9" w:rsidRDefault="00105EE9">
      <w:pPr>
        <w:jc w:val="center"/>
        <w:rPr>
          <w:sz w:val="44"/>
          <w:szCs w:val="44"/>
        </w:rPr>
      </w:pPr>
    </w:p>
    <w:p w:rsidR="00105EE9" w:rsidRDefault="00105EE9">
      <w:pPr>
        <w:spacing w:line="480" w:lineRule="auto"/>
        <w:jc w:val="center"/>
        <w:rPr>
          <w:b/>
          <w:sz w:val="44"/>
          <w:szCs w:val="44"/>
        </w:rPr>
      </w:pPr>
    </w:p>
    <w:p w:rsidR="00105EE9" w:rsidRDefault="00000000">
      <w:pPr>
        <w:spacing w:line="48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36"/>
          <w:szCs w:val="36"/>
        </w:rPr>
        <w:t>实践教学中心制</w:t>
      </w:r>
    </w:p>
    <w:p w:rsidR="00105EE9" w:rsidRDefault="00000000">
      <w:pPr>
        <w:spacing w:line="48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lastRenderedPageBreak/>
        <w:t>实验报告说明</w:t>
      </w:r>
    </w:p>
    <w:p w:rsidR="00105EE9" w:rsidRDefault="00105EE9">
      <w:pPr>
        <w:spacing w:line="480" w:lineRule="auto"/>
        <w:rPr>
          <w:rFonts w:ascii="楷体_GB2312" w:eastAsia="楷体_GB2312"/>
          <w:sz w:val="28"/>
          <w:szCs w:val="28"/>
          <w:u w:val="single"/>
        </w:rPr>
      </w:pPr>
    </w:p>
    <w:p w:rsidR="00105EE9" w:rsidRDefault="00000000">
      <w:pPr>
        <w:numPr>
          <w:ilvl w:val="0"/>
          <w:numId w:val="1"/>
        </w:numPr>
        <w:spacing w:line="48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实验报告应包含实验目的、实验条件、实验方法、实验内容、结果分析、成绩评定等内容。</w:t>
      </w:r>
    </w:p>
    <w:p w:rsidR="00105EE9" w:rsidRDefault="00000000">
      <w:pPr>
        <w:numPr>
          <w:ilvl w:val="0"/>
          <w:numId w:val="1"/>
        </w:numPr>
        <w:spacing w:line="48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学生应认真撰写实验内容，并对实验进行总结分析。</w:t>
      </w:r>
    </w:p>
    <w:p w:rsidR="00105EE9" w:rsidRDefault="00000000">
      <w:pPr>
        <w:numPr>
          <w:ilvl w:val="0"/>
          <w:numId w:val="1"/>
        </w:numPr>
        <w:spacing w:line="48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指导教师应严格依照成绩评定标准对实验报告进行成绩评定并签字，评语围绕实验报告内容，具体、有针对性、有建设性。</w:t>
      </w:r>
    </w:p>
    <w:p w:rsidR="00105EE9" w:rsidRDefault="00000000">
      <w:pPr>
        <w:numPr>
          <w:ilvl w:val="0"/>
          <w:numId w:val="1"/>
        </w:numPr>
        <w:spacing w:line="48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格式要求：</w:t>
      </w:r>
      <w:r>
        <w:rPr>
          <w:rFonts w:hint="eastAsia"/>
          <w:sz w:val="28"/>
          <w:szCs w:val="28"/>
        </w:rPr>
        <w:t>A4</w:t>
      </w:r>
      <w:r>
        <w:rPr>
          <w:rFonts w:hint="eastAsia"/>
          <w:sz w:val="28"/>
          <w:szCs w:val="28"/>
        </w:rPr>
        <w:t>幅面，双面打印。</w:t>
      </w:r>
      <w:r>
        <w:rPr>
          <w:rFonts w:hint="eastAsia"/>
          <w:b/>
          <w:bCs/>
          <w:sz w:val="28"/>
          <w:szCs w:val="28"/>
        </w:rPr>
        <w:t>封面：</w:t>
      </w:r>
      <w:r>
        <w:rPr>
          <w:rFonts w:hint="eastAsia"/>
          <w:sz w:val="28"/>
          <w:szCs w:val="28"/>
        </w:rPr>
        <w:t>汉字采用三号宋体、外文数字采用三号</w:t>
      </w:r>
      <w:r>
        <w:rPr>
          <w:rFonts w:hint="eastAsia"/>
          <w:sz w:val="28"/>
          <w:szCs w:val="28"/>
        </w:rPr>
        <w:t>Times New Roman</w:t>
      </w:r>
      <w:r>
        <w:rPr>
          <w:rFonts w:hint="eastAsia"/>
          <w:sz w:val="28"/>
          <w:szCs w:val="28"/>
        </w:rPr>
        <w:t>体，下划线居中填写，下划线整体长度不改变；</w:t>
      </w:r>
      <w:r>
        <w:rPr>
          <w:rFonts w:hint="eastAsia"/>
          <w:b/>
          <w:bCs/>
          <w:sz w:val="28"/>
          <w:szCs w:val="28"/>
        </w:rPr>
        <w:t>正文：</w:t>
      </w:r>
      <w:r>
        <w:rPr>
          <w:rFonts w:hint="eastAsia"/>
          <w:sz w:val="28"/>
          <w:szCs w:val="28"/>
        </w:rPr>
        <w:t>汉字采用小四号宋体、外文数字采用小四号</w:t>
      </w:r>
      <w:r>
        <w:rPr>
          <w:rFonts w:hint="eastAsia"/>
          <w:sz w:val="28"/>
          <w:szCs w:val="28"/>
        </w:rPr>
        <w:t>Times New Roman</w:t>
      </w:r>
      <w:r>
        <w:rPr>
          <w:rFonts w:hint="eastAsia"/>
          <w:sz w:val="28"/>
          <w:szCs w:val="28"/>
        </w:rPr>
        <w:t>体；左对齐填写，首行缩进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字符，行距固定值</w:t>
      </w: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磅，图或表的字体大小为五号字。</w:t>
      </w:r>
    </w:p>
    <w:p w:rsidR="00105EE9" w:rsidRDefault="00105EE9">
      <w:pPr>
        <w:spacing w:line="480" w:lineRule="auto"/>
        <w:jc w:val="left"/>
        <w:rPr>
          <w:sz w:val="28"/>
          <w:szCs w:val="28"/>
        </w:rPr>
      </w:pPr>
    </w:p>
    <w:p w:rsidR="00105EE9" w:rsidRDefault="00105EE9">
      <w:pPr>
        <w:jc w:val="center"/>
        <w:rPr>
          <w:b/>
          <w:sz w:val="44"/>
          <w:szCs w:val="44"/>
        </w:rPr>
      </w:pPr>
    </w:p>
    <w:p w:rsidR="00105EE9" w:rsidRDefault="00000000">
      <w:pPr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br w:type="page"/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2"/>
        <w:gridCol w:w="2812"/>
        <w:gridCol w:w="1553"/>
        <w:gridCol w:w="2744"/>
      </w:tblGrid>
      <w:tr w:rsidR="00105EE9">
        <w:trPr>
          <w:trHeight w:val="673"/>
        </w:trPr>
        <w:tc>
          <w:tcPr>
            <w:tcW w:w="1482" w:type="dxa"/>
            <w:vAlign w:val="center"/>
          </w:tcPr>
          <w:p w:rsidR="00105EE9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b/>
                <w:sz w:val="24"/>
                <w:szCs w:val="24"/>
              </w:rPr>
              <w:lastRenderedPageBreak/>
              <w:t>实验地点：</w:t>
            </w:r>
          </w:p>
        </w:tc>
        <w:tc>
          <w:tcPr>
            <w:tcW w:w="2812" w:type="dxa"/>
            <w:vAlign w:val="center"/>
          </w:tcPr>
          <w:p w:rsidR="00105EE9" w:rsidRDefault="00105EE9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1553" w:type="dxa"/>
            <w:vAlign w:val="center"/>
          </w:tcPr>
          <w:p w:rsidR="00105EE9" w:rsidRDefault="00000000">
            <w:pPr>
              <w:widowControl/>
              <w:jc w:val="center"/>
              <w:rPr>
                <w:rFonts w:eastAsiaTheme="minorEastAsia"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指导教师：</w:t>
            </w:r>
          </w:p>
        </w:tc>
        <w:tc>
          <w:tcPr>
            <w:tcW w:w="2744" w:type="dxa"/>
            <w:vAlign w:val="center"/>
          </w:tcPr>
          <w:p w:rsidR="00105EE9" w:rsidRDefault="00105EE9">
            <w:pPr>
              <w:jc w:val="center"/>
              <w:rPr>
                <w:sz w:val="32"/>
                <w:szCs w:val="32"/>
              </w:rPr>
            </w:pPr>
          </w:p>
        </w:tc>
      </w:tr>
      <w:tr w:rsidR="00105EE9">
        <w:trPr>
          <w:trHeight w:val="673"/>
        </w:trPr>
        <w:tc>
          <w:tcPr>
            <w:tcW w:w="1482" w:type="dxa"/>
            <w:vAlign w:val="center"/>
          </w:tcPr>
          <w:p w:rsidR="00105EE9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同组人员：</w:t>
            </w:r>
          </w:p>
        </w:tc>
        <w:tc>
          <w:tcPr>
            <w:tcW w:w="7109" w:type="dxa"/>
            <w:gridSpan w:val="3"/>
            <w:vAlign w:val="center"/>
          </w:tcPr>
          <w:p w:rsidR="00105EE9" w:rsidRDefault="00105EE9">
            <w:pPr>
              <w:jc w:val="center"/>
              <w:rPr>
                <w:sz w:val="32"/>
                <w:szCs w:val="32"/>
              </w:rPr>
            </w:pPr>
          </w:p>
        </w:tc>
      </w:tr>
      <w:tr w:rsidR="00105EE9">
        <w:trPr>
          <w:trHeight w:val="3225"/>
        </w:trPr>
        <w:tc>
          <w:tcPr>
            <w:tcW w:w="8591" w:type="dxa"/>
            <w:gridSpan w:val="4"/>
          </w:tcPr>
          <w:p w:rsidR="00105EE9" w:rsidRDefault="0000000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一、实验目标</w:t>
            </w:r>
          </w:p>
          <w:p w:rsidR="00105EE9" w:rsidRDefault="0000000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</w:t>
            </w:r>
            <w:r>
              <w:rPr>
                <w:sz w:val="32"/>
                <w:szCs w:val="32"/>
              </w:rPr>
              <w:t>掌握动态分区分配方式使用的数据结构和分配算法（首次适应算法）。</w:t>
            </w:r>
            <w:r>
              <w:rPr>
                <w:sz w:val="32"/>
                <w:szCs w:val="32"/>
              </w:rPr>
              <w:br/>
              <w:t>2.</w:t>
            </w:r>
            <w:r>
              <w:rPr>
                <w:sz w:val="32"/>
                <w:szCs w:val="32"/>
              </w:rPr>
              <w:t>进一步加深对动态分区分配管理方式及其实现过程的理解。</w:t>
            </w:r>
          </w:p>
          <w:p w:rsidR="00105EE9" w:rsidRDefault="00105EE9">
            <w:pPr>
              <w:rPr>
                <w:sz w:val="32"/>
                <w:szCs w:val="32"/>
              </w:rPr>
            </w:pPr>
          </w:p>
        </w:tc>
      </w:tr>
      <w:tr w:rsidR="00105EE9">
        <w:trPr>
          <w:trHeight w:val="1700"/>
        </w:trPr>
        <w:tc>
          <w:tcPr>
            <w:tcW w:w="8591" w:type="dxa"/>
            <w:gridSpan w:val="4"/>
          </w:tcPr>
          <w:p w:rsidR="00105EE9" w:rsidRDefault="00000000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28"/>
                <w:szCs w:val="28"/>
              </w:rPr>
              <w:t>二、实验条件（环境）</w:t>
            </w:r>
          </w:p>
          <w:p w:rsidR="00105EE9" w:rsidRDefault="0000000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1.VMware</w:t>
            </w:r>
          </w:p>
          <w:p w:rsidR="00105EE9" w:rsidRDefault="0000000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2.CentOS7</w:t>
            </w:r>
          </w:p>
          <w:p w:rsidR="00105EE9" w:rsidRDefault="00105EE9">
            <w:pPr>
              <w:spacing w:line="288" w:lineRule="auto"/>
              <w:ind w:firstLineChars="200" w:firstLine="480"/>
              <w:rPr>
                <w:sz w:val="24"/>
                <w:szCs w:val="24"/>
              </w:rPr>
            </w:pPr>
          </w:p>
          <w:p w:rsidR="00105EE9" w:rsidRDefault="00105EE9">
            <w:pPr>
              <w:spacing w:line="288" w:lineRule="auto"/>
              <w:rPr>
                <w:sz w:val="24"/>
                <w:szCs w:val="24"/>
              </w:rPr>
            </w:pPr>
          </w:p>
          <w:p w:rsidR="00105EE9" w:rsidRDefault="00105EE9">
            <w:pPr>
              <w:spacing w:line="288" w:lineRule="auto"/>
              <w:rPr>
                <w:sz w:val="24"/>
                <w:szCs w:val="24"/>
              </w:rPr>
            </w:pPr>
          </w:p>
          <w:p w:rsidR="00105EE9" w:rsidRDefault="00105EE9">
            <w:pPr>
              <w:spacing w:line="288" w:lineRule="auto"/>
              <w:rPr>
                <w:sz w:val="24"/>
                <w:szCs w:val="24"/>
              </w:rPr>
            </w:pPr>
          </w:p>
          <w:p w:rsidR="00105EE9" w:rsidRDefault="00105EE9">
            <w:pPr>
              <w:spacing w:line="288" w:lineRule="auto"/>
              <w:rPr>
                <w:sz w:val="24"/>
                <w:szCs w:val="24"/>
              </w:rPr>
            </w:pPr>
          </w:p>
          <w:p w:rsidR="00105EE9" w:rsidRDefault="00105EE9">
            <w:pPr>
              <w:rPr>
                <w:sz w:val="32"/>
                <w:szCs w:val="32"/>
              </w:rPr>
            </w:pPr>
          </w:p>
          <w:p w:rsidR="00105EE9" w:rsidRDefault="00105EE9">
            <w:pPr>
              <w:rPr>
                <w:sz w:val="32"/>
                <w:szCs w:val="32"/>
              </w:rPr>
            </w:pPr>
          </w:p>
        </w:tc>
      </w:tr>
      <w:tr w:rsidR="00105EE9">
        <w:trPr>
          <w:trHeight w:val="90"/>
        </w:trPr>
        <w:tc>
          <w:tcPr>
            <w:tcW w:w="8591" w:type="dxa"/>
            <w:gridSpan w:val="4"/>
          </w:tcPr>
          <w:p w:rsidR="00105EE9" w:rsidRDefault="0000000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三、实验方法（原理）</w:t>
            </w:r>
          </w:p>
          <w:p w:rsidR="00105EE9" w:rsidRDefault="00105EE9">
            <w:pPr>
              <w:spacing w:line="288" w:lineRule="auto"/>
              <w:rPr>
                <w:sz w:val="24"/>
                <w:szCs w:val="24"/>
              </w:rPr>
            </w:pP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编写</w:t>
            </w:r>
            <w:r>
              <w:rPr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语言程序，模拟实现首次适应算法的内存块分配和回收，要求每次分配和回收后显示出空闲分区和已分配分区的情况。假设初始状态下，可用的内存空间为</w:t>
            </w:r>
            <w:r>
              <w:rPr>
                <w:sz w:val="24"/>
                <w:szCs w:val="24"/>
              </w:rPr>
              <w:t>640KB</w:t>
            </w:r>
            <w:r>
              <w:rPr>
                <w:sz w:val="24"/>
                <w:szCs w:val="24"/>
              </w:rPr>
              <w:t>。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实验要求：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假设下列作业请求序列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）</w:t>
            </w:r>
            <w:r>
              <w:rPr>
                <w:sz w:val="24"/>
                <w:szCs w:val="24"/>
              </w:rPr>
              <w:t>作业</w:t>
            </w:r>
            <w:r>
              <w:rPr>
                <w:sz w:val="24"/>
                <w:szCs w:val="24"/>
              </w:rPr>
              <w:t xml:space="preserve">1 </w:t>
            </w:r>
            <w:r>
              <w:rPr>
                <w:sz w:val="24"/>
                <w:szCs w:val="24"/>
              </w:rPr>
              <w:t>申请</w:t>
            </w:r>
            <w:r>
              <w:rPr>
                <w:sz w:val="24"/>
                <w:szCs w:val="24"/>
              </w:rPr>
              <w:t>130 KB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（</w:t>
            </w: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）作业</w:t>
            </w:r>
            <w:r>
              <w:rPr>
                <w:sz w:val="24"/>
                <w:szCs w:val="24"/>
              </w:rPr>
              <w:t xml:space="preserve">2 </w:t>
            </w:r>
            <w:r>
              <w:rPr>
                <w:sz w:val="24"/>
                <w:szCs w:val="24"/>
              </w:rPr>
              <w:t>申请</w:t>
            </w:r>
            <w:r>
              <w:rPr>
                <w:sz w:val="24"/>
                <w:szCs w:val="24"/>
              </w:rPr>
              <w:t>60 KB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（</w:t>
            </w: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）作业</w:t>
            </w:r>
            <w:r>
              <w:rPr>
                <w:sz w:val="24"/>
                <w:szCs w:val="24"/>
              </w:rPr>
              <w:t xml:space="preserve">3 </w:t>
            </w:r>
            <w:r>
              <w:rPr>
                <w:sz w:val="24"/>
                <w:szCs w:val="24"/>
              </w:rPr>
              <w:t>申请</w:t>
            </w:r>
            <w:r>
              <w:rPr>
                <w:sz w:val="24"/>
                <w:szCs w:val="24"/>
              </w:rPr>
              <w:t>100 KB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（</w:t>
            </w: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）作业</w:t>
            </w:r>
            <w:r>
              <w:rPr>
                <w:sz w:val="24"/>
                <w:szCs w:val="24"/>
              </w:rPr>
              <w:t xml:space="preserve">2 </w:t>
            </w:r>
            <w:r>
              <w:rPr>
                <w:sz w:val="24"/>
                <w:szCs w:val="24"/>
              </w:rPr>
              <w:t>释放</w:t>
            </w:r>
            <w:r>
              <w:rPr>
                <w:sz w:val="24"/>
                <w:szCs w:val="24"/>
              </w:rPr>
              <w:t>60 KB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（</w:t>
            </w: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）作业</w:t>
            </w:r>
            <w:r>
              <w:rPr>
                <w:sz w:val="24"/>
                <w:szCs w:val="24"/>
              </w:rPr>
              <w:t xml:space="preserve">3 </w:t>
            </w:r>
            <w:r>
              <w:rPr>
                <w:sz w:val="24"/>
                <w:szCs w:val="24"/>
              </w:rPr>
              <w:t>释放</w:t>
            </w:r>
            <w:r>
              <w:rPr>
                <w:sz w:val="24"/>
                <w:szCs w:val="24"/>
              </w:rPr>
              <w:t>100 KB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（</w:t>
            </w:r>
            <w:r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）作业</w:t>
            </w:r>
            <w:r>
              <w:rPr>
                <w:sz w:val="24"/>
                <w:szCs w:val="24"/>
              </w:rPr>
              <w:t xml:space="preserve">1 </w:t>
            </w:r>
            <w:r>
              <w:rPr>
                <w:sz w:val="24"/>
                <w:szCs w:val="24"/>
              </w:rPr>
              <w:t>释放</w:t>
            </w:r>
            <w:r>
              <w:rPr>
                <w:sz w:val="24"/>
                <w:szCs w:val="24"/>
              </w:rPr>
              <w:t>130 KB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实现方法：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>内存分配：遍历空闲分区链表，查找满足申请大小的节点。若找到合适的节点，根据申请的大小进行分割，分配内存给进程使用。</w:t>
            </w:r>
          </w:p>
          <w:p w:rsidR="00105EE9" w:rsidRDefault="00000000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sz w:val="24"/>
                <w:szCs w:val="24"/>
              </w:rPr>
              <w:t>内存回收：将回收的内存块按照地址和大小的合法性插入到空闲分区链表中。在插入过程中，对于相邻的空闲分区，如果它们的地址是连续的，则进行合并，以减少碎片。</w:t>
            </w:r>
          </w:p>
          <w:p w:rsidR="00105EE9" w:rsidRDefault="00105EE9">
            <w:pPr>
              <w:spacing w:line="288" w:lineRule="auto"/>
            </w:pPr>
          </w:p>
        </w:tc>
      </w:tr>
      <w:tr w:rsidR="00105EE9">
        <w:trPr>
          <w:trHeight w:val="4269"/>
        </w:trPr>
        <w:tc>
          <w:tcPr>
            <w:tcW w:w="8591" w:type="dxa"/>
            <w:gridSpan w:val="4"/>
          </w:tcPr>
          <w:p w:rsidR="00105EE9" w:rsidRDefault="0000000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四、实验内容（步骤）</w:t>
            </w:r>
          </w:p>
          <w:p w:rsidR="00E6617A" w:rsidRDefault="00E6617A" w:rsidP="00E6617A">
            <w:pPr>
              <w:pStyle w:val="HTML0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t xml:space="preserve">#include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&lt;stdio.h&gt;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t xml:space="preserve">#include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&lt;stdbool.h&gt;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t xml:space="preserve">#define </w:t>
            </w:r>
            <w:r>
              <w:rPr>
                <w:rFonts w:ascii="Courier New" w:hAnsi="Courier New" w:cs="Courier New"/>
                <w:color w:val="908B25"/>
                <w:sz w:val="20"/>
                <w:szCs w:val="20"/>
              </w:rPr>
              <w:t xml:space="preserve">MAX_SIZE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1000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typedef struct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process_id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int 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大小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bool 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allocated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} </w:t>
            </w:r>
            <w:r>
              <w:rPr>
                <w:rFonts w:ascii="Courier New" w:hAnsi="Courier New" w:cs="Courier New"/>
                <w:color w:val="B9BCD1"/>
                <w:sz w:val="20"/>
                <w:szCs w:val="20"/>
              </w:rPr>
              <w:t>MemoryBlock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typedef struct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start_address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int 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bool 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allocated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} </w:t>
            </w:r>
            <w:r>
              <w:rPr>
                <w:rFonts w:ascii="Courier New" w:hAnsi="Courier New" w:cs="Courier New"/>
                <w:color w:val="B9BCD1"/>
                <w:sz w:val="20"/>
                <w:szCs w:val="20"/>
              </w:rPr>
              <w:t>Partition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B9BCD1"/>
                <w:sz w:val="20"/>
                <w:szCs w:val="20"/>
              </w:rPr>
              <w:t xml:space="preserve">MemoryBlock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memory[</w:t>
            </w:r>
            <w:r>
              <w:rPr>
                <w:rFonts w:ascii="Courier New" w:hAnsi="Courier New" w:cs="Courier New"/>
                <w:color w:val="908B25"/>
                <w:sz w:val="20"/>
                <w:szCs w:val="20"/>
              </w:rPr>
              <w:t>MAX_SIZE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B9BCD1"/>
                <w:sz w:val="20"/>
                <w:szCs w:val="20"/>
              </w:rPr>
              <w:t xml:space="preserve">Partition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partitions[</w:t>
            </w:r>
            <w:r>
              <w:rPr>
                <w:rFonts w:ascii="Courier New" w:hAnsi="Courier New" w:cs="Courier New"/>
                <w:color w:val="908B25"/>
                <w:sz w:val="20"/>
                <w:szCs w:val="20"/>
              </w:rPr>
              <w:t>MAX_SIZE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num_partitions 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void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initialize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num_partitions 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void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addPartition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start_address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size)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partitions[num_partitions].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start_address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 start_address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partitions[num_partitions].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 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partitions[num_partitions].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allocated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num_partitions++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void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allocateMemory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process_id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size)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(i 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 &lt; num_partitions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i++)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if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(!partitions[i].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allocated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&amp;&amp; 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&gt;= size)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memory[partitions[i].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start_address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process_id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 process_id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memory[partitions[i].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start_address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 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memory[partitions[i].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start_address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allocated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true;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-= 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start_address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+= 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if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==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如果分区已被用完，从分区表中删除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j = i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j &lt; num_partitions -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j++)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partitions[j] = partitions[j +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num_partitions--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lastRenderedPageBreak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分配成功！分区号：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%d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start_address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return;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分配失败！没有足够的空闲分区可供分配。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void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releaseMemory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process_id)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i 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i &lt; </w:t>
            </w:r>
            <w:r>
              <w:rPr>
                <w:rFonts w:ascii="Courier New" w:hAnsi="Courier New" w:cs="Courier New"/>
                <w:color w:val="908B25"/>
                <w:sz w:val="20"/>
                <w:szCs w:val="20"/>
              </w:rPr>
              <w:t>MAX_SIZE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i++)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if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(memory[i].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process_id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== process_id &amp;&amp; memory[i].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allocated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partition_index = -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找到被释放的分区在分区表中的索引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j 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j &lt; num_partitions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j++)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if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(partitions[j].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start_address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+ partitions[j].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== i)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partition_index = j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break;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if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(partition_index &gt;=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partitions[partition_index].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+= memory[i].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if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(partition_index &lt; num_partitions -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 xml:space="preserve">1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&amp;&amp; partitions[partition_index].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start_address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+ partitions[partition_index].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== partitions[partition_index +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start_address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partitions[partition_index].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+= partitions[partition_index +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j = partition_index +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j &lt; num_partitions -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j++)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    partitions[j] = partitions[j +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num_partitions--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}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else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addPartition(i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memory[i].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memory[i].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 xml:space="preserve">allocated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释放成功！分区号：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%d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partitions[partition_index].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start_address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return;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释放失败！没有找到要释放的进程。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void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printMemory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内存状态：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i 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i &lt; </w:t>
            </w:r>
            <w:r>
              <w:rPr>
                <w:rFonts w:ascii="Courier New" w:hAnsi="Courier New" w:cs="Courier New"/>
                <w:color w:val="908B25"/>
                <w:sz w:val="20"/>
                <w:szCs w:val="20"/>
              </w:rPr>
              <w:t>MAX_SIZE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i++)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if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(memory[i].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allocated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分区号：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%d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\t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进程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：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%d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\t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大小：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%d KB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memory[i].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process_id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memory[i].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lastRenderedPageBreak/>
              <w:t xml:space="preserve">void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printFreePartitions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空闲分区表：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for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i 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 &lt; num_partitions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i++)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分区号：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%d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\t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大小：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%d KB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start_address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partitions[i].</w:t>
            </w:r>
            <w:r>
              <w:rPr>
                <w:rFonts w:ascii="Courier New" w:hAnsi="Courier New" w:cs="Courier New"/>
                <w:color w:val="9373A5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printf(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main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process_id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int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initialize()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addPartition(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1024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allocateMemory(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130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allocateMemory(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60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allocateMemory(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3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printMemory()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printFreePartitions()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releaseMemory(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releaseMemory(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3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releaseMemory(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printMemory()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printFreePartitions()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return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</w:p>
          <w:p w:rsidR="00105EE9" w:rsidRPr="00E6617A" w:rsidRDefault="00105EE9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</w:p>
          <w:p w:rsidR="00105EE9" w:rsidRDefault="00105EE9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</w:p>
          <w:p w:rsidR="00E6617A" w:rsidRDefault="00E6617A" w:rsidP="00E6617A">
            <w:pPr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kern w:val="0"/>
                <w:sz w:val="26"/>
                <w:szCs w:val="26"/>
              </w:rPr>
            </w:pPr>
            <w:r>
              <w:rPr>
                <w:rFonts w:ascii="Helvetica Neue" w:hAnsi="Helvetica Neue" w:cs="Helvetica Neue"/>
                <w:noProof/>
                <w:kern w:val="0"/>
                <w:sz w:val="26"/>
                <w:szCs w:val="26"/>
              </w:rPr>
              <w:drawing>
                <wp:inline distT="0" distB="0" distL="0" distR="0">
                  <wp:extent cx="5318125" cy="3325495"/>
                  <wp:effectExtent l="0" t="0" r="3175" b="1905"/>
                  <wp:docPr id="6553634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8125" cy="332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6617A" w:rsidRDefault="00E6617A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</w:p>
          <w:p w:rsidR="00E6617A" w:rsidRDefault="00E6617A" w:rsidP="00E6617A">
            <w:pPr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kern w:val="0"/>
                <w:sz w:val="26"/>
                <w:szCs w:val="26"/>
              </w:rPr>
            </w:pPr>
            <w:r>
              <w:rPr>
                <w:rFonts w:ascii="Helvetica Neue" w:hAnsi="Helvetica Neue" w:cs="Helvetica Neue"/>
                <w:noProof/>
                <w:kern w:val="0"/>
                <w:sz w:val="26"/>
                <w:szCs w:val="26"/>
              </w:rPr>
              <w:lastRenderedPageBreak/>
              <w:drawing>
                <wp:inline distT="0" distB="0" distL="0" distR="0">
                  <wp:extent cx="5318125" cy="3325495"/>
                  <wp:effectExtent l="0" t="0" r="3175" b="1905"/>
                  <wp:docPr id="124298853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8125" cy="332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5EE9" w:rsidRDefault="00105EE9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</w:p>
          <w:p w:rsidR="00105EE9" w:rsidRDefault="00105EE9">
            <w:pPr>
              <w:spacing w:line="400" w:lineRule="exact"/>
              <w:ind w:firstLineChars="200" w:firstLine="640"/>
              <w:jc w:val="left"/>
              <w:rPr>
                <w:sz w:val="32"/>
                <w:szCs w:val="32"/>
              </w:rPr>
            </w:pPr>
          </w:p>
          <w:p w:rsidR="00E6617A" w:rsidRDefault="00E6617A" w:rsidP="00E6617A">
            <w:pPr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kern w:val="0"/>
                <w:sz w:val="26"/>
                <w:szCs w:val="26"/>
              </w:rPr>
            </w:pPr>
            <w:r>
              <w:rPr>
                <w:rFonts w:ascii="Helvetica Neue" w:hAnsi="Helvetica Neue" w:cs="Helvetica Neue"/>
                <w:noProof/>
                <w:kern w:val="0"/>
                <w:sz w:val="26"/>
                <w:szCs w:val="26"/>
              </w:rPr>
              <w:drawing>
                <wp:inline distT="0" distB="0" distL="0" distR="0">
                  <wp:extent cx="5318125" cy="3325495"/>
                  <wp:effectExtent l="0" t="0" r="3175" b="1905"/>
                  <wp:docPr id="147696606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8125" cy="332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5EE9" w:rsidRDefault="00105EE9">
            <w:pPr>
              <w:spacing w:line="400" w:lineRule="exact"/>
              <w:ind w:firstLineChars="200" w:firstLine="640"/>
              <w:jc w:val="left"/>
              <w:rPr>
                <w:sz w:val="32"/>
                <w:szCs w:val="32"/>
              </w:rPr>
            </w:pPr>
          </w:p>
          <w:p w:rsidR="00105EE9" w:rsidRDefault="00105EE9">
            <w:pPr>
              <w:spacing w:line="400" w:lineRule="exact"/>
              <w:ind w:firstLineChars="200" w:firstLine="640"/>
              <w:jc w:val="left"/>
              <w:rPr>
                <w:sz w:val="32"/>
                <w:szCs w:val="32"/>
              </w:rPr>
            </w:pPr>
          </w:p>
          <w:p w:rsidR="00105EE9" w:rsidRDefault="00105EE9">
            <w:pPr>
              <w:spacing w:line="400" w:lineRule="exact"/>
              <w:ind w:firstLineChars="200" w:firstLine="640"/>
              <w:jc w:val="left"/>
              <w:rPr>
                <w:sz w:val="32"/>
                <w:szCs w:val="32"/>
              </w:rPr>
            </w:pPr>
          </w:p>
          <w:p w:rsidR="00105EE9" w:rsidRDefault="00105EE9">
            <w:pPr>
              <w:spacing w:line="400" w:lineRule="exact"/>
              <w:ind w:firstLineChars="200" w:firstLine="640"/>
              <w:jc w:val="left"/>
              <w:rPr>
                <w:sz w:val="32"/>
                <w:szCs w:val="32"/>
              </w:rPr>
            </w:pPr>
          </w:p>
          <w:p w:rsidR="00105EE9" w:rsidRDefault="00105EE9">
            <w:pPr>
              <w:spacing w:line="400" w:lineRule="exact"/>
              <w:ind w:firstLineChars="200" w:firstLine="640"/>
              <w:jc w:val="left"/>
              <w:rPr>
                <w:sz w:val="32"/>
                <w:szCs w:val="32"/>
              </w:rPr>
            </w:pPr>
          </w:p>
          <w:p w:rsidR="00E6617A" w:rsidRDefault="00E6617A" w:rsidP="00E6617A">
            <w:pPr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kern w:val="0"/>
                <w:sz w:val="26"/>
                <w:szCs w:val="26"/>
              </w:rPr>
            </w:pPr>
            <w:r>
              <w:rPr>
                <w:rFonts w:ascii="Helvetica Neue" w:hAnsi="Helvetica Neue" w:cs="Helvetica Neue"/>
                <w:noProof/>
                <w:kern w:val="0"/>
                <w:sz w:val="26"/>
                <w:szCs w:val="26"/>
              </w:rPr>
              <w:drawing>
                <wp:inline distT="0" distB="0" distL="0" distR="0">
                  <wp:extent cx="5318125" cy="3325495"/>
                  <wp:effectExtent l="0" t="0" r="3175" b="1905"/>
                  <wp:docPr id="209854296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8125" cy="332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5EE9" w:rsidRDefault="00105EE9">
            <w:pPr>
              <w:spacing w:line="400" w:lineRule="exact"/>
              <w:ind w:firstLineChars="200" w:firstLine="640"/>
              <w:jc w:val="left"/>
              <w:rPr>
                <w:sz w:val="32"/>
                <w:szCs w:val="32"/>
              </w:rPr>
            </w:pPr>
          </w:p>
          <w:p w:rsidR="00E6617A" w:rsidRDefault="00E6617A" w:rsidP="00E6617A">
            <w:pPr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kern w:val="0"/>
                <w:sz w:val="26"/>
                <w:szCs w:val="26"/>
              </w:rPr>
            </w:pPr>
            <w:r>
              <w:rPr>
                <w:rFonts w:ascii="Helvetica Neue" w:hAnsi="Helvetica Neue" w:cs="Helvetica Neue"/>
                <w:noProof/>
                <w:kern w:val="0"/>
                <w:sz w:val="26"/>
                <w:szCs w:val="26"/>
              </w:rPr>
              <w:drawing>
                <wp:inline distT="0" distB="0" distL="0" distR="0">
                  <wp:extent cx="5318125" cy="3325495"/>
                  <wp:effectExtent l="0" t="0" r="3175" b="1905"/>
                  <wp:docPr id="88604797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8125" cy="332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5EE9" w:rsidRDefault="00105EE9">
            <w:pPr>
              <w:spacing w:line="400" w:lineRule="exact"/>
              <w:ind w:firstLineChars="200" w:firstLine="640"/>
              <w:jc w:val="left"/>
              <w:rPr>
                <w:sz w:val="32"/>
                <w:szCs w:val="32"/>
              </w:rPr>
            </w:pPr>
          </w:p>
          <w:p w:rsidR="00105EE9" w:rsidRDefault="00105EE9">
            <w:pPr>
              <w:rPr>
                <w:sz w:val="32"/>
                <w:szCs w:val="32"/>
              </w:rPr>
            </w:pPr>
          </w:p>
        </w:tc>
      </w:tr>
      <w:tr w:rsidR="00105EE9">
        <w:trPr>
          <w:trHeight w:val="90"/>
        </w:trPr>
        <w:tc>
          <w:tcPr>
            <w:tcW w:w="8591" w:type="dxa"/>
            <w:gridSpan w:val="4"/>
          </w:tcPr>
          <w:p w:rsidR="00105EE9" w:rsidRDefault="0000000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五、结果分析</w:t>
            </w:r>
          </w:p>
          <w:p w:rsidR="00105EE9" w:rsidRDefault="00105EE9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</w:p>
          <w:p w:rsidR="00105EE9" w:rsidRPr="000B2712" w:rsidRDefault="00105EE9">
            <w:pPr>
              <w:spacing w:line="400" w:lineRule="exact"/>
              <w:ind w:firstLineChars="200" w:firstLine="560"/>
              <w:jc w:val="left"/>
              <w:rPr>
                <w:sz w:val="28"/>
                <w:szCs w:val="28"/>
              </w:rPr>
            </w:pPr>
          </w:p>
          <w:p w:rsidR="006C0837" w:rsidRDefault="006C0837" w:rsidP="006C0837">
            <w:pPr>
              <w:spacing w:line="400" w:lineRule="exact"/>
              <w:ind w:firstLineChars="200" w:firstLine="560"/>
              <w:jc w:val="left"/>
              <w:rPr>
                <w:sz w:val="28"/>
                <w:szCs w:val="28"/>
              </w:rPr>
            </w:pPr>
          </w:p>
          <w:p w:rsidR="006C0837" w:rsidRDefault="006C0837" w:rsidP="006C0837">
            <w:pPr>
              <w:spacing w:line="400" w:lineRule="exact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通过内存分配和内存回收完成实验</w:t>
            </w:r>
          </w:p>
          <w:p w:rsidR="006C0837" w:rsidRDefault="006C0837" w:rsidP="006C083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掌握</w:t>
            </w:r>
            <w:r>
              <w:rPr>
                <w:rFonts w:hint="eastAsia"/>
                <w:sz w:val="28"/>
                <w:szCs w:val="28"/>
              </w:rPr>
              <w:t>了</w:t>
            </w:r>
            <w:r>
              <w:rPr>
                <w:sz w:val="28"/>
                <w:szCs w:val="28"/>
              </w:rPr>
              <w:t>动态分区分配方式使用的数据结构和分配算法（首次适应算法）</w:t>
            </w:r>
            <w:r>
              <w:rPr>
                <w:rFonts w:hint="eastAsia"/>
                <w:sz w:val="28"/>
                <w:szCs w:val="28"/>
              </w:rPr>
              <w:t>并</w:t>
            </w:r>
            <w:r>
              <w:rPr>
                <w:sz w:val="28"/>
                <w:szCs w:val="28"/>
              </w:rPr>
              <w:t>进一步加深对动态分区分配管理方式及其实现过程的理解。</w:t>
            </w:r>
            <w:r>
              <w:rPr>
                <w:rFonts w:hint="eastAsia"/>
                <w:sz w:val="28"/>
                <w:szCs w:val="28"/>
              </w:rPr>
              <w:t>算法要求空闲链已地址递增的次序连接。分配内存时，从链首开始顺序查找，直到找到第一个满足要求的空间并分配给进程，把分配后余下的空间仍然留在链表中。若从链首至链尾都不满足要求，则分配失败。该算法倾向于优先使用低地址的空间，在不断分割中会产生很多空间碎片，并且每次都是从链首开始查找，这无疑增加了开销。</w:t>
            </w:r>
          </w:p>
          <w:p w:rsidR="00105EE9" w:rsidRPr="000B2712" w:rsidRDefault="00105EE9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</w:p>
          <w:p w:rsidR="00105EE9" w:rsidRDefault="00105EE9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</w:p>
          <w:p w:rsidR="00105EE9" w:rsidRDefault="00105EE9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</w:p>
          <w:p w:rsidR="00105EE9" w:rsidRDefault="00105EE9">
            <w:pPr>
              <w:spacing w:line="400" w:lineRule="exact"/>
              <w:jc w:val="left"/>
              <w:rPr>
                <w:sz w:val="24"/>
                <w:szCs w:val="24"/>
              </w:rPr>
            </w:pPr>
          </w:p>
          <w:p w:rsidR="00105EE9" w:rsidRDefault="00105EE9">
            <w:pPr>
              <w:spacing w:line="400" w:lineRule="exact"/>
              <w:ind w:firstLineChars="200" w:firstLine="480"/>
              <w:jc w:val="left"/>
              <w:rPr>
                <w:sz w:val="24"/>
                <w:szCs w:val="24"/>
              </w:rPr>
            </w:pPr>
          </w:p>
          <w:p w:rsidR="00105EE9" w:rsidRDefault="00105EE9">
            <w:pPr>
              <w:rPr>
                <w:sz w:val="32"/>
                <w:szCs w:val="32"/>
              </w:rPr>
            </w:pPr>
          </w:p>
        </w:tc>
      </w:tr>
      <w:tr w:rsidR="00105EE9">
        <w:trPr>
          <w:trHeight w:val="3016"/>
        </w:trPr>
        <w:tc>
          <w:tcPr>
            <w:tcW w:w="8591" w:type="dxa"/>
            <w:gridSpan w:val="4"/>
          </w:tcPr>
          <w:p w:rsidR="00105EE9" w:rsidRDefault="0000000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六、成绩评定</w:t>
            </w:r>
          </w:p>
          <w:p w:rsidR="00105EE9" w:rsidRDefault="00105EE9">
            <w:pPr>
              <w:rPr>
                <w:b/>
                <w:bCs/>
                <w:sz w:val="24"/>
                <w:szCs w:val="24"/>
              </w:rPr>
            </w:pPr>
          </w:p>
          <w:p w:rsidR="00105EE9" w:rsidRDefault="00000000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评</w:t>
            </w:r>
            <w:r>
              <w:rPr>
                <w:b/>
                <w:bCs/>
                <w:sz w:val="24"/>
                <w:szCs w:val="24"/>
              </w:rPr>
              <w:t xml:space="preserve">  </w:t>
            </w:r>
            <w:r>
              <w:rPr>
                <w:b/>
                <w:bCs/>
                <w:sz w:val="24"/>
                <w:szCs w:val="24"/>
              </w:rPr>
              <w:t>语：</w:t>
            </w:r>
          </w:p>
          <w:p w:rsidR="00105EE9" w:rsidRDefault="00105EE9">
            <w:pPr>
              <w:rPr>
                <w:sz w:val="24"/>
                <w:szCs w:val="24"/>
              </w:rPr>
            </w:pPr>
          </w:p>
          <w:p w:rsidR="00105EE9" w:rsidRDefault="00105EE9">
            <w:pPr>
              <w:rPr>
                <w:sz w:val="24"/>
                <w:szCs w:val="24"/>
              </w:rPr>
            </w:pPr>
          </w:p>
          <w:p w:rsidR="00105EE9" w:rsidRDefault="00000000">
            <w:pPr>
              <w:ind w:firstLineChars="2100" w:firstLine="5138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评分：</w:t>
            </w:r>
          </w:p>
          <w:p w:rsidR="00105EE9" w:rsidRDefault="00105EE9">
            <w:pPr>
              <w:rPr>
                <w:sz w:val="24"/>
                <w:szCs w:val="24"/>
              </w:rPr>
            </w:pPr>
          </w:p>
          <w:p w:rsidR="00105EE9" w:rsidRDefault="00000000">
            <w:pPr>
              <w:wordWrap w:val="0"/>
              <w:ind w:firstLineChars="1700" w:firstLine="4160"/>
              <w:rPr>
                <w:sz w:val="32"/>
                <w:szCs w:val="32"/>
              </w:rPr>
            </w:pPr>
            <w:r>
              <w:rPr>
                <w:b/>
                <w:bCs/>
                <w:sz w:val="24"/>
                <w:szCs w:val="24"/>
              </w:rPr>
              <w:t>指导教师签字：</w:t>
            </w:r>
          </w:p>
          <w:p w:rsidR="00105EE9" w:rsidRDefault="00105EE9">
            <w:pPr>
              <w:wordWrap w:val="0"/>
              <w:jc w:val="right"/>
              <w:rPr>
                <w:sz w:val="32"/>
                <w:szCs w:val="32"/>
              </w:rPr>
            </w:pPr>
          </w:p>
        </w:tc>
      </w:tr>
    </w:tbl>
    <w:p w:rsidR="00105EE9" w:rsidRDefault="00105EE9">
      <w:pPr>
        <w:rPr>
          <w:sz w:val="32"/>
          <w:szCs w:val="32"/>
        </w:rPr>
      </w:pPr>
    </w:p>
    <w:sectPr w:rsidR="00105EE9">
      <w:footerReference w:type="default" r:id="rId14"/>
      <w:pgSz w:w="12240" w:h="15840"/>
      <w:pgMar w:top="1440" w:right="1800" w:bottom="1440" w:left="1800" w:header="720" w:footer="720" w:gutter="0"/>
      <w:cols w:space="720"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85290" w:rsidRDefault="00685290">
      <w:r>
        <w:separator/>
      </w:r>
    </w:p>
  </w:endnote>
  <w:endnote w:type="continuationSeparator" w:id="0">
    <w:p w:rsidR="00685290" w:rsidRDefault="006852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_GB2312">
    <w:altName w:val="仿宋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05EE9" w:rsidRDefault="00000000">
    <w:pPr>
      <w:pStyle w:val="a5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05EE9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" filled="f" stroked="f" strokeweight=".5pt">
              <v:textbox style="mso-fit-shape-to-text:t" inset="0,0,0,0">
                <w:txbxContent>
                  <w:p w:rsidR="00105EE9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85290" w:rsidRDefault="00685290">
      <w:r>
        <w:separator/>
      </w:r>
    </w:p>
  </w:footnote>
  <w:footnote w:type="continuationSeparator" w:id="0">
    <w:p w:rsidR="00685290" w:rsidRDefault="006852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0FE12ED"/>
    <w:multiLevelType w:val="singleLevel"/>
    <w:tmpl w:val="D0FE12ED"/>
    <w:lvl w:ilvl="0">
      <w:start w:val="1"/>
      <w:numFmt w:val="decimal"/>
      <w:suff w:val="space"/>
      <w:lvlText w:val="%1."/>
      <w:lvlJc w:val="left"/>
    </w:lvl>
  </w:abstractNum>
  <w:num w:numId="1" w16cid:durableId="2109546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oNotDisplayPageBoundaries/>
  <w:embedSystemFonts/>
  <w:bordersDoNotSurroundHeader/>
  <w:bordersDoNotSurroundFooter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2YwMWRiODNjMDUxZDg3MDhhNTU5YmZmYzYwZjFkMTAifQ=="/>
  </w:docVars>
  <w:rsids>
    <w:rsidRoot w:val="008777EE"/>
    <w:rsid w:val="000B2712"/>
    <w:rsid w:val="000D331A"/>
    <w:rsid w:val="00105EE9"/>
    <w:rsid w:val="001109AB"/>
    <w:rsid w:val="00127D40"/>
    <w:rsid w:val="00320FA8"/>
    <w:rsid w:val="0036277F"/>
    <w:rsid w:val="003B78C7"/>
    <w:rsid w:val="003E3375"/>
    <w:rsid w:val="00503FB8"/>
    <w:rsid w:val="005A2FF3"/>
    <w:rsid w:val="006473CC"/>
    <w:rsid w:val="00685290"/>
    <w:rsid w:val="006A1903"/>
    <w:rsid w:val="006C0837"/>
    <w:rsid w:val="008777EE"/>
    <w:rsid w:val="008A4AF3"/>
    <w:rsid w:val="009C6923"/>
    <w:rsid w:val="00B526AD"/>
    <w:rsid w:val="00DE5A6F"/>
    <w:rsid w:val="00E6617A"/>
    <w:rsid w:val="00E7384A"/>
    <w:rsid w:val="00E86DC8"/>
    <w:rsid w:val="00F4739E"/>
    <w:rsid w:val="01082292"/>
    <w:rsid w:val="01BE3E05"/>
    <w:rsid w:val="02151639"/>
    <w:rsid w:val="02AB4A88"/>
    <w:rsid w:val="02F474A0"/>
    <w:rsid w:val="03615C6C"/>
    <w:rsid w:val="04D70E27"/>
    <w:rsid w:val="05845E7A"/>
    <w:rsid w:val="063B2619"/>
    <w:rsid w:val="07DB21CB"/>
    <w:rsid w:val="0831161B"/>
    <w:rsid w:val="0CA42D96"/>
    <w:rsid w:val="0E916A05"/>
    <w:rsid w:val="0F3C5057"/>
    <w:rsid w:val="0F754D02"/>
    <w:rsid w:val="12985838"/>
    <w:rsid w:val="13E67435"/>
    <w:rsid w:val="15AE6960"/>
    <w:rsid w:val="1628398E"/>
    <w:rsid w:val="16AA76C4"/>
    <w:rsid w:val="17627421"/>
    <w:rsid w:val="177A6F24"/>
    <w:rsid w:val="19596F42"/>
    <w:rsid w:val="1A7F369B"/>
    <w:rsid w:val="1B1645D5"/>
    <w:rsid w:val="1C766D20"/>
    <w:rsid w:val="1CA94BDE"/>
    <w:rsid w:val="1CD1044D"/>
    <w:rsid w:val="1FEF4E1F"/>
    <w:rsid w:val="215620E3"/>
    <w:rsid w:val="21D31223"/>
    <w:rsid w:val="22F4099F"/>
    <w:rsid w:val="23A622CB"/>
    <w:rsid w:val="23E00A04"/>
    <w:rsid w:val="24A3343E"/>
    <w:rsid w:val="24EC5DD1"/>
    <w:rsid w:val="25F70FFE"/>
    <w:rsid w:val="25FE400E"/>
    <w:rsid w:val="26A83CB0"/>
    <w:rsid w:val="26D517AC"/>
    <w:rsid w:val="26EB5F2E"/>
    <w:rsid w:val="27DB0A6E"/>
    <w:rsid w:val="2802590C"/>
    <w:rsid w:val="2A3644B8"/>
    <w:rsid w:val="2B404B17"/>
    <w:rsid w:val="2C9E20A7"/>
    <w:rsid w:val="2DB33930"/>
    <w:rsid w:val="2DE37BA3"/>
    <w:rsid w:val="2E4647A4"/>
    <w:rsid w:val="30124C6C"/>
    <w:rsid w:val="305303D5"/>
    <w:rsid w:val="30845E67"/>
    <w:rsid w:val="30F57DBC"/>
    <w:rsid w:val="310C524F"/>
    <w:rsid w:val="33315E45"/>
    <w:rsid w:val="33CF519E"/>
    <w:rsid w:val="345C0041"/>
    <w:rsid w:val="34EB5266"/>
    <w:rsid w:val="35337A7D"/>
    <w:rsid w:val="353C2CBF"/>
    <w:rsid w:val="36857E34"/>
    <w:rsid w:val="379A238C"/>
    <w:rsid w:val="3937510C"/>
    <w:rsid w:val="39C76D36"/>
    <w:rsid w:val="3B937DC9"/>
    <w:rsid w:val="3BF05F44"/>
    <w:rsid w:val="3EF34AB0"/>
    <w:rsid w:val="3F3B4F66"/>
    <w:rsid w:val="40EB2F89"/>
    <w:rsid w:val="41E9396D"/>
    <w:rsid w:val="41EF37D2"/>
    <w:rsid w:val="42C709EB"/>
    <w:rsid w:val="433A030C"/>
    <w:rsid w:val="43F16B09"/>
    <w:rsid w:val="44C745C0"/>
    <w:rsid w:val="459B6D2C"/>
    <w:rsid w:val="4602214E"/>
    <w:rsid w:val="4698770F"/>
    <w:rsid w:val="48257B94"/>
    <w:rsid w:val="48D4312B"/>
    <w:rsid w:val="49741C89"/>
    <w:rsid w:val="49CB7DD7"/>
    <w:rsid w:val="4AEE11E0"/>
    <w:rsid w:val="4CBD64DB"/>
    <w:rsid w:val="4E102281"/>
    <w:rsid w:val="4FCB2904"/>
    <w:rsid w:val="53D167AB"/>
    <w:rsid w:val="55D44A61"/>
    <w:rsid w:val="56332511"/>
    <w:rsid w:val="57565583"/>
    <w:rsid w:val="58372679"/>
    <w:rsid w:val="586126C5"/>
    <w:rsid w:val="59862A1F"/>
    <w:rsid w:val="5A662545"/>
    <w:rsid w:val="5BC2352E"/>
    <w:rsid w:val="5BCC6913"/>
    <w:rsid w:val="5BF77C6D"/>
    <w:rsid w:val="5C0B0411"/>
    <w:rsid w:val="5E167440"/>
    <w:rsid w:val="60716C29"/>
    <w:rsid w:val="611834CF"/>
    <w:rsid w:val="629D3B5B"/>
    <w:rsid w:val="62B114E5"/>
    <w:rsid w:val="62F37D50"/>
    <w:rsid w:val="6781791F"/>
    <w:rsid w:val="67C74DE3"/>
    <w:rsid w:val="690C2FAE"/>
    <w:rsid w:val="69BB6A2E"/>
    <w:rsid w:val="6A20166D"/>
    <w:rsid w:val="6BAB040D"/>
    <w:rsid w:val="6C542B4E"/>
    <w:rsid w:val="6E761835"/>
    <w:rsid w:val="6E7D71C4"/>
    <w:rsid w:val="6E872CD6"/>
    <w:rsid w:val="709B0AC0"/>
    <w:rsid w:val="71CD34A2"/>
    <w:rsid w:val="7200274C"/>
    <w:rsid w:val="73D80380"/>
    <w:rsid w:val="75894508"/>
    <w:rsid w:val="766B6638"/>
    <w:rsid w:val="77BF4C5F"/>
    <w:rsid w:val="79C8388C"/>
    <w:rsid w:val="7B564EC8"/>
    <w:rsid w:val="7F192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docId w15:val="{B1F41870-ED25-A440-B8D3-C617FC5E3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Normal Indent" w:qFormat="1"/>
    <w:lsdException w:name="annotation text" w:uiPriority="1" w:unhideWhenUsed="1" w:qFormat="1"/>
    <w:lsdException w:name="header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HTML Preformatted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qFormat/>
    <w:pPr>
      <w:adjustRightInd w:val="0"/>
      <w:snapToGrid w:val="0"/>
      <w:spacing w:before="60" w:after="60" w:line="300" w:lineRule="auto"/>
      <w:ind w:firstLine="420"/>
    </w:pPr>
    <w:rPr>
      <w:snapToGrid w:val="0"/>
      <w:kern w:val="0"/>
      <w:sz w:val="28"/>
      <w:szCs w:val="21"/>
    </w:rPr>
  </w:style>
  <w:style w:type="paragraph" w:styleId="a4">
    <w:name w:val="annotation text"/>
    <w:basedOn w:val="a"/>
    <w:uiPriority w:val="1"/>
    <w:unhideWhenUsed/>
    <w:qFormat/>
    <w:pPr>
      <w:jc w:val="left"/>
    </w:pPr>
  </w:style>
  <w:style w:type="paragraph" w:styleId="a5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table" w:styleId="a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Strong"/>
    <w:basedOn w:val="a0"/>
    <w:qFormat/>
    <w:rPr>
      <w:b/>
    </w:rPr>
  </w:style>
  <w:style w:type="character" w:styleId="HTML">
    <w:name w:val="HTML Code"/>
    <w:basedOn w:val="a0"/>
    <w:qFormat/>
    <w:rPr>
      <w:rFonts w:ascii="Courier New" w:hAnsi="Courier New"/>
      <w:sz w:val="20"/>
    </w:rPr>
  </w:style>
  <w:style w:type="paragraph" w:styleId="HTML0">
    <w:name w:val="HTML Preformatted"/>
    <w:basedOn w:val="a"/>
    <w:link w:val="HTML1"/>
    <w:uiPriority w:val="99"/>
    <w:unhideWhenUsed/>
    <w:rsid w:val="00E661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E6617A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6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744</Words>
  <Characters>4242</Characters>
  <Application>Microsoft Office Word</Application>
  <DocSecurity>0</DocSecurity>
  <Lines>35</Lines>
  <Paragraphs>9</Paragraphs>
  <ScaleCrop>false</ScaleCrop>
  <Company/>
  <LinksUpToDate>false</LinksUpToDate>
  <CharactersWithSpaces>4977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</dc:creator>
  <cp:lastModifiedBy>罗文江</cp:lastModifiedBy>
  <cp:revision>4</cp:revision>
  <dcterms:created xsi:type="dcterms:W3CDTF">2023-12-15T08:00:00Z</dcterms:created>
  <dcterms:modified xsi:type="dcterms:W3CDTF">2023-12-29T09:07:00Z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04779A13961C4DF78309F44FC79A12E1</vt:lpwstr>
  </property>
</Properties>
</file>